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FC" w:rsidRDefault="00370CFC" w:rsidP="00370CFC">
      <w:r>
        <w:t> </w:t>
      </w:r>
    </w:p>
    <w:p w:rsidR="00370CFC" w:rsidRDefault="00370CFC" w:rsidP="00370CFC">
      <w:r>
        <w:t>ПРАВИТЕЛЬСТВО РОССИЙСКОЙ ФЕДЕРАЦИИ</w:t>
      </w:r>
    </w:p>
    <w:p w:rsidR="00370CFC" w:rsidRDefault="00370CFC" w:rsidP="00370CFC">
      <w:r>
        <w:t> </w:t>
      </w:r>
    </w:p>
    <w:p w:rsidR="00370CFC" w:rsidRDefault="00370CFC" w:rsidP="00370CFC">
      <w:r>
        <w:t>ПОСТАНОВЛЕНИЕ</w:t>
      </w:r>
    </w:p>
    <w:p w:rsidR="00370CFC" w:rsidRDefault="00DF2501" w:rsidP="00370CFC">
      <w:r>
        <w:t>от 28 апреля 2026 г. N 479</w:t>
      </w:r>
    </w:p>
    <w:p w:rsidR="00370CFC" w:rsidRDefault="00370CFC" w:rsidP="00370CFC">
      <w:r>
        <w:t>О ВНЕСЕНИИ ИЗМЕНЕНИЙ</w:t>
      </w:r>
    </w:p>
    <w:p w:rsidR="00370CFC" w:rsidRDefault="00370CFC" w:rsidP="00370CFC">
      <w:r>
        <w:t>В НЕКОТОРЫЕ АКТЫ ПРА</w:t>
      </w:r>
      <w:r w:rsidR="00DF2501">
        <w:t>ВИТЕЛЬСТВА РОССИЙСКОЙ ФЕДЕРАЦИИ</w:t>
      </w:r>
    </w:p>
    <w:p w:rsidR="00370CFC" w:rsidRDefault="00370CFC" w:rsidP="00370CFC">
      <w:r>
        <w:t>Правительство Российской Федерации постановляет:</w:t>
      </w:r>
    </w:p>
    <w:p w:rsidR="00370CFC" w:rsidRDefault="00370CFC" w:rsidP="00370CFC">
      <w:r>
        <w:t>1. Внести в Положение об организации и проведении государственной экспертизы проектной документации и результатов инженерных изысканий, утвержденное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2021, N 33, ст. 6107; 2022, N 2, ст. 532; N 13, ст. 2100; N 26, ст. 4505; N 32, ст. 5825; 2023, N 20, ст. 3552), следующие изменения:</w:t>
      </w:r>
    </w:p>
    <w:p w:rsidR="00370CFC" w:rsidRDefault="00370CFC" w:rsidP="00370CFC">
      <w:r>
        <w:t>а) дополнить пунктом 13(2) следующего содержания:</w:t>
      </w:r>
    </w:p>
    <w:p w:rsidR="00370CFC" w:rsidRDefault="00370CFC" w:rsidP="00370CFC">
      <w:r>
        <w:t>"13(2). В случаях, установленных подпунктом "л(7)" пункта 13 настоящего Положения, при наличии поручения или указания Президента Российской Федерации либо поручения Председателя Правительства Российской Федерации, предусматривающих возможность проведения государственной экспертизы без представления документов и сведений, содержащих информацию о предполагаемых источниках финансирования строительства, реконструкции объекта капитального строительства, предусмотренных законом (решением) о бюджете, либо внебюджетных источниках, для проведения государственной экспертизы одновременно проектной документации и результатов инженерных изысканий, выполненных для подготовки такой проектной документации:</w:t>
      </w:r>
    </w:p>
    <w:p w:rsidR="00370CFC" w:rsidRDefault="00370CFC" w:rsidP="00370CFC">
      <w:r>
        <w:t>а) в заявлении, указанном в подпункте "а" пункта 13 настоящего Положения, указываются дата подписания и номер соответствующего поручения или указания Президента Российской Федерации либо поручения Председателя Правительства Российской Федерации;</w:t>
      </w:r>
    </w:p>
    <w:p w:rsidR="00370CFC" w:rsidRDefault="00370CFC" w:rsidP="00370CFC">
      <w:r>
        <w:t>б) вместо документа, предусмотренного подпунктом "л(7)" пункта 13 настоящего Положения, представляется копия соответствующего поручения или указания Президента Российской Федерации либо поручения Председателя Правительства Российской Федерации.";</w:t>
      </w:r>
    </w:p>
    <w:p w:rsidR="00370CFC" w:rsidRDefault="00370CFC" w:rsidP="00370CFC">
      <w:r>
        <w:t>б) пункты 45(14) и 45(15) признать утратившими силу.</w:t>
      </w:r>
    </w:p>
    <w:p w:rsidR="00370CFC" w:rsidRDefault="00370CFC" w:rsidP="00370CFC">
      <w:r>
        <w:t>2. Признать утратившими силу акты и отдельные положения актов Правительства Российской Федерации по перечню согласно приложению.</w:t>
      </w:r>
    </w:p>
    <w:p w:rsidR="00370CFC" w:rsidRDefault="00370CFC" w:rsidP="00370CFC">
      <w:r>
        <w:t> </w:t>
      </w:r>
    </w:p>
    <w:p w:rsidR="00370CFC" w:rsidRDefault="00370CFC" w:rsidP="00370CFC">
      <w:r>
        <w:t>Председатель Правительства</w:t>
      </w:r>
    </w:p>
    <w:p w:rsidR="00370CFC" w:rsidRDefault="00370CFC" w:rsidP="00370CFC">
      <w:r>
        <w:t>Российской Федерации</w:t>
      </w:r>
    </w:p>
    <w:p w:rsidR="00370CFC" w:rsidRDefault="00370CFC" w:rsidP="00370CFC">
      <w:r>
        <w:t>М.МИШУСТИН</w:t>
      </w:r>
    </w:p>
    <w:p w:rsidR="00370CFC" w:rsidRDefault="00370CFC" w:rsidP="00370CFC">
      <w:r>
        <w:t> </w:t>
      </w:r>
    </w:p>
    <w:p w:rsidR="00370CFC" w:rsidRDefault="00370CFC" w:rsidP="00DF2501">
      <w:r>
        <w:lastRenderedPageBreak/>
        <w:t> </w:t>
      </w:r>
      <w:bookmarkStart w:id="0" w:name="_GoBack"/>
      <w:bookmarkEnd w:id="0"/>
    </w:p>
    <w:p w:rsidR="00370CFC" w:rsidRDefault="00370CFC" w:rsidP="00370CFC">
      <w:r>
        <w:t>Приложение</w:t>
      </w:r>
    </w:p>
    <w:p w:rsidR="00370CFC" w:rsidRDefault="00370CFC" w:rsidP="00370CFC">
      <w:r>
        <w:t>к постановлению Правительства</w:t>
      </w:r>
    </w:p>
    <w:p w:rsidR="00370CFC" w:rsidRDefault="00370CFC" w:rsidP="00370CFC">
      <w:r>
        <w:t>Российской Федерации</w:t>
      </w:r>
    </w:p>
    <w:p w:rsidR="00370CFC" w:rsidRDefault="00370CFC" w:rsidP="00370CFC">
      <w:r>
        <w:t>от 28 апреля 2026 г. N 479</w:t>
      </w:r>
    </w:p>
    <w:p w:rsidR="00370CFC" w:rsidRDefault="00370CFC" w:rsidP="00370CFC">
      <w:r>
        <w:t> </w:t>
      </w:r>
    </w:p>
    <w:p w:rsidR="00370CFC" w:rsidRDefault="00370CFC" w:rsidP="00370CFC">
      <w:r>
        <w:t>ПЕРЕЧЕНЬ</w:t>
      </w:r>
    </w:p>
    <w:p w:rsidR="00370CFC" w:rsidRDefault="00370CFC" w:rsidP="00370CFC">
      <w:r>
        <w:t>УТРАТИВШИХ СИЛУ АКТОВ И ОТДЕЛЬНЫХ ПОЛОЖЕНИЙ АКТОВ</w:t>
      </w:r>
    </w:p>
    <w:p w:rsidR="00370CFC" w:rsidRDefault="00370CFC" w:rsidP="00370CFC">
      <w:r>
        <w:t>ПРАВИТЕЛЬСТВА РОССИЙСКОЙ ФЕДЕРАЦИИ</w:t>
      </w:r>
    </w:p>
    <w:p w:rsidR="00370CFC" w:rsidRDefault="00370CFC" w:rsidP="00370CFC">
      <w:r>
        <w:t> </w:t>
      </w:r>
    </w:p>
    <w:p w:rsidR="00370CFC" w:rsidRDefault="00370CFC" w:rsidP="00370CFC">
      <w:r>
        <w:t>1. Абзацы второй - четвертый пункта 11 Правил принятия решения о подготовке и реализации бюджетных инвестиций в объекты государственной собственности Российской Федерации за счет средств бюджета Фонда пенсионного и социального страхования Российской Федерации, утвержденных постановлением Правительства Российской Федерации от 8 мая 2014 г. N 419 "Об утверждении Правил принятия решения о подготовке и реализации бюджетных инвестиций в объекты государственной собственности Российской Федерации за счет средств бюджета Фонда пенсионного и социального страхования Российской Федерации" (Собрание законодательства Российской Федерации, 2014, N 20, ст. 2530; 2021, N 45, ст. 7497; 2023, N 14, ст. 2438).</w:t>
      </w:r>
    </w:p>
    <w:p w:rsidR="00370CFC" w:rsidRDefault="00370CFC" w:rsidP="00370CFC">
      <w:r>
        <w:t>2. Абзацы второй - четвертый пункта 11 Правил принятия решения о предоставлении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за счет средств бюджета Фонда пенсионного и социального страхования Российской Федерации, утвержденных постановлением Правительства Российской Федерации от 26 декабря 2016 г. N 1494 "Об утверждении Правил принятия решения о предоставлении субсидии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за счет средств бюджета Фонда пенсионного и социального страхования Российской Федерации" (Собрание законодательства Российской Федерации, 2017, N 1, ст. 217; 2021, N 45, ст. 7497; 2024, N 4, ст. 526).</w:t>
      </w:r>
    </w:p>
    <w:p w:rsidR="00370CFC" w:rsidRDefault="00370CFC" w:rsidP="00370CFC">
      <w:r>
        <w:t>3. Пункты 2 - 4 постановления Правительства Российской Федерации от 9 августа 2021 г. N 1315 "О внесении изменений в некоторые акты Правительства Российской Федерации" (Собрание законодательства Российской Федерации, 2021, N 33, ст. 6107), пункт 1 изменений, которые вносятся в акты Правительства Российской Федерации, утвержденных указанным постановлением, и приложение к указанному постановлению.</w:t>
      </w:r>
    </w:p>
    <w:p w:rsidR="00370CFC" w:rsidRDefault="00370CFC" w:rsidP="00370CFC">
      <w:r>
        <w:t>4. Постановление Правительства Российской Федерации от 22 октября 2021 г. N 1812 "О внесении изменений в некоторые акты Правительства Российской Федерации" (Собрание законодательства Российской Федерации, 2021, N 45, ст. 7497).</w:t>
      </w:r>
    </w:p>
    <w:p w:rsidR="00370CFC" w:rsidRDefault="00370CFC" w:rsidP="00370CFC">
      <w:r>
        <w:t>5. Пункты 1 и 5 изменений, которые вносятся в акты Правительства Российской Федерации, утвержденных постановлением Правительства Российской Федерации от 31 декабря 2021 г. N 2594 "О внесении изменений в некоторые акты Правительства Российской Федерации" (Собрание законодательства Российской Федерации, 2022, N 2, ст. 532).</w:t>
      </w:r>
    </w:p>
    <w:p w:rsidR="00370CFC" w:rsidRDefault="00370CFC" w:rsidP="00370CFC">
      <w:r>
        <w:lastRenderedPageBreak/>
        <w:t>6. Пункт 1 и подпункт "б" пункта 5 изменений, которые вносятся в акты Правительства Российской Федерации, утвержденных постановлением Правительства Российской Федерации от 23 марта 2022 г. N 439 "О внесении изменений в некоторые акты Правительства Российской Федерации" (Собрание законодательства Российской Федерации, 2022, N 13, ст. 2100).</w:t>
      </w:r>
    </w:p>
    <w:p w:rsidR="00370CFC" w:rsidRDefault="00370CFC" w:rsidP="00370CFC">
      <w:r>
        <w:t xml:space="preserve">7. Постановление Правительства Российской Федерации от 4 апреля 2022 г. N 579 "Об установлении особенностей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в связи </w:t>
      </w:r>
      <w:proofErr w:type="gramStart"/>
      <w:r>
        <w:t>с заменой строительных ресурсов</w:t>
      </w:r>
      <w:proofErr w:type="gramEnd"/>
      <w:r>
        <w:t xml:space="preserve"> на аналоги, особенностей и случаев проведения государственной экспертизы проектной документации" (Собрание законодательства Российской Федерации, 2022, N 15, ст. 2498).</w:t>
      </w:r>
    </w:p>
    <w:p w:rsidR="00370CFC" w:rsidRDefault="00370CFC" w:rsidP="00370CFC">
      <w:r>
        <w:t>8. Постановление Правительства Российской Федерации от 16 апреля 2022 г. N 680 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(Собрание законодательства Российской Федерации, 2022, N 17, ст. 2894).</w:t>
      </w:r>
    </w:p>
    <w:p w:rsidR="00370CFC" w:rsidRDefault="00370CFC" w:rsidP="00370CFC">
      <w:r>
        <w:t>9. Пункт 1 изменений, которые вносятся в акты Правительства Российской Федерации, утвержденных постановлением Правительства Российской Федерации от 23 июня 2022 г. N 1126 "О внесении изменений в некоторые акты Правительства Российской Федерации" (Собрание законодательства Российской Федерации, 2022, N 26, ст. 4505).</w:t>
      </w:r>
    </w:p>
    <w:p w:rsidR="00370CFC" w:rsidRDefault="00370CFC" w:rsidP="00370CFC">
      <w:r>
        <w:t>10. Пункт 5 постановления Правительства Российской Федерации от 28 июня 2022 г. N 1148 "Об изменении существенных условий государственных контрактов, предметом которых являются ремонт и (или) содержание автомобильных дорог общего пользования федерального значения, и о внесении изменения в постановление Правительства Российской Федерации от 9 августа 2021 г. N 1315" (Собрание законодательства Российской Федерации, 2022, N 27, ст. 4842).</w:t>
      </w:r>
    </w:p>
    <w:p w:rsidR="00370CFC" w:rsidRDefault="00370CFC" w:rsidP="00370CFC">
      <w:r>
        <w:t>11. Постановление Правительства Российской Федерации от 28 июля 2022 г. N 1344 "О внесении изменений в некоторые акты Правительства Российской Федерации" (Собрание законодательства Российской Федерации, 2022, N 32, ст. 5825).</w:t>
      </w:r>
    </w:p>
    <w:p w:rsidR="00370CFC" w:rsidRDefault="00370CFC" w:rsidP="00370CFC">
      <w:r>
        <w:t xml:space="preserve">12. Постановление Правительства Российской Федерации от 12 октября 2022 г. N 1809 "О внесении изменения в особенности внесения изменений в проектную документацию и (или) результаты инженерных изысканий, получившие положительное заключение государственной экспертизы, в том числе в связи </w:t>
      </w:r>
      <w:proofErr w:type="gramStart"/>
      <w:r>
        <w:t>с заменой строительных ресурсов</w:t>
      </w:r>
      <w:proofErr w:type="gramEnd"/>
      <w:r>
        <w:t xml:space="preserve"> на аналоги, особенности и случаи проведения государственной экспертизы проектной документации" (Собрание законодательства Российской Федерации, 2022, N 43, ст. 7392).</w:t>
      </w:r>
    </w:p>
    <w:p w:rsidR="00370CFC" w:rsidRDefault="00370CFC" w:rsidP="00370CFC">
      <w:r>
        <w:t>13. Постановление Правительства Российской Федерации от 21 октября 2022 г. N 1880 "О внесении изменений в пункт 1 постановления Правительства Российской Федерации от 16 апреля 2022 г. N 680" (Собрание законодательства Российской Федерации, 2022, N 44, ст. 7563).</w:t>
      </w:r>
    </w:p>
    <w:p w:rsidR="00370CFC" w:rsidRDefault="00370CFC" w:rsidP="00370CFC">
      <w:r>
        <w:t>14. Пункт 2 постановления Правительства Российской Федерации от 29 декабря 2022 г. N 2500 "О внесении изменений в некоторые акты Правительства Российской Федерации" (Собрание законодательства Российской Федерации, 2023, N 1, ст. 305).</w:t>
      </w:r>
    </w:p>
    <w:p w:rsidR="00370CFC" w:rsidRDefault="00370CFC" w:rsidP="00370CFC">
      <w:r>
        <w:t>15. Постановление Правительства Российской Федерации от 13 января 2023 г. N 14 "О внесении изменения в пункт 1 постановления Правительства Российской Федерации от 16 апреля 2022 г. N 680" (Собрание законодательства Российской Федерации, 2023, N 3, ст. 572).</w:t>
      </w:r>
    </w:p>
    <w:p w:rsidR="00370CFC" w:rsidRDefault="00370CFC" w:rsidP="00370CFC">
      <w:r>
        <w:lastRenderedPageBreak/>
        <w:t>16. Пункт 125 изменений, которые вносятся в акты Правительства Российской Федерации, утвержденных постановлением Правительства Российской Федерации от 24 марта 2023 г. N 471 "Об изменении и признании утратившими силу некоторых актов Правительства Российской Федерации" (Собрание законодательства Российской Федерации, 2023, N 14, ст. 2438).</w:t>
      </w:r>
    </w:p>
    <w:p w:rsidR="00370CFC" w:rsidRDefault="00370CFC" w:rsidP="00370CFC">
      <w:r>
        <w:t>17. Абзац сто третий подпункта "б" пункта 1 изменений, которые вносятся в акты Правительства Российской Федерации, утвержденных постановлением Правительства Российской Федерации от 6 мая 2023 г. N 717 "Об утверждении Положения о порядке экспертного сопровождения результатов инженерных изысканий и (или) разделов проектной документации объекта капитального строительства,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2023, N 20, ст. 3552).</w:t>
      </w:r>
    </w:p>
    <w:p w:rsidR="00370CFC" w:rsidRDefault="00370CFC" w:rsidP="00370CFC">
      <w:r>
        <w:t>18. Пункт 2 постановления Правительства Российской Федерации от 25 декабря 2023 г. N 2301 "О внесении изменений в некоторые акты Правительства Российской Федерации" (Собрание законодательства Российской Федерации, 2024, N 1, ст. 188).</w:t>
      </w:r>
    </w:p>
    <w:p w:rsidR="00370CFC" w:rsidRDefault="00370CFC" w:rsidP="00370CFC">
      <w:r>
        <w:t>19. Постановление Правительства Российской Федерации от 25 декабря 2023 г. N 2304 "О внесении изменения в постановление Правительства Российской Федерации от 16 апреля 2022 г. N 680" (Собрание законодательства Российской Федерации, 2024, N 1, ст. 190).</w:t>
      </w:r>
    </w:p>
    <w:p w:rsidR="00370CFC" w:rsidRDefault="00370CFC" w:rsidP="00370CFC">
      <w:r>
        <w:t>20. Подпункт "в" пункта 4 постановления Правительства Российской Федерации от 30 мая 2024 г. N 702 "Об управлении капитальными вложениями, финансовое обеспечение которых осуществляется (планируется осуществлять) за счет средств федерального бюджета" (Собрание законодательства Российской Федерации, 2024, N 23, ст. 3180).</w:t>
      </w:r>
    </w:p>
    <w:p w:rsidR="00370CFC" w:rsidRDefault="00370CFC" w:rsidP="00370CFC">
      <w:r>
        <w:t>21. Постановление Правительства Российской Федерации от 28 декабря 2024 г. N 1967 "О внесении изменений в постановление Правительства Российской Федерации от 4 апреля 2022 г. N 579" (Собрание законодательства Российской Федерации, 2024, N 53, ст. 8764).</w:t>
      </w:r>
    </w:p>
    <w:p w:rsidR="00370CFC" w:rsidRDefault="00370CFC" w:rsidP="00370CFC">
      <w:r>
        <w:t>22. Постановление Правительства Российской Федерации от 28 декабря 2024 г. N 1981 "О внесении изменения в постановление Правительства Российской Федерации от 16 апреля 2022 г. N 680" (Собрание законодательства Российской Федерации, 2025, N 1, ст. 31).</w:t>
      </w:r>
    </w:p>
    <w:p w:rsidR="00370CFC" w:rsidRDefault="00370CFC" w:rsidP="00370CFC">
      <w:r>
        <w:t> </w:t>
      </w:r>
    </w:p>
    <w:p w:rsidR="00370CFC" w:rsidRDefault="00370CFC" w:rsidP="00370CFC">
      <w:r>
        <w:t> </w:t>
      </w:r>
    </w:p>
    <w:p w:rsidR="009B55D8" w:rsidRDefault="00370CFC" w:rsidP="00370CFC">
      <w:r>
        <w:t>------------------------------------------------------------------</w:t>
      </w:r>
    </w:p>
    <w:sectPr w:rsidR="009B5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3B"/>
    <w:rsid w:val="00370CFC"/>
    <w:rsid w:val="0072093B"/>
    <w:rsid w:val="009B55D8"/>
    <w:rsid w:val="00D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EC8B2-A349-47F6-AA72-67057E8B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1630</Words>
  <Characters>9295</Characters>
  <Application>Microsoft Office Word</Application>
  <DocSecurity>0</DocSecurity>
  <Lines>77</Lines>
  <Paragraphs>21</Paragraphs>
  <ScaleCrop>false</ScaleCrop>
  <Company/>
  <LinksUpToDate>false</LinksUpToDate>
  <CharactersWithSpaces>10904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3</cp:revision>
  <dcterms:created xsi:type="dcterms:W3CDTF">2026-05-04T07:20:00Z</dcterms:created>
  <dcterms:modified xsi:type="dcterms:W3CDTF">2026-05-04T07:21:00Z</dcterms:modified>
</cp:coreProperties>
</file>